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06" w:rsidRDefault="00CB5009">
      <w:pPr>
        <w:pStyle w:val="a5"/>
        <w:pageBreakBefore/>
        <w:widowControl/>
        <w:spacing w:before="0" w:beforeAutospacing="0" w:after="0" w:afterAutospacing="0"/>
        <w:rPr>
          <w:rStyle w:val="a6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28"/>
          <w:szCs w:val="28"/>
        </w:rPr>
        <w:t>附件</w:t>
      </w:r>
      <w:r w:rsidR="00DB5C32">
        <w:rPr>
          <w:rStyle w:val="a6"/>
          <w:rFonts w:ascii="方正黑体_GBK" w:eastAsia="方正黑体_GBK" w:hAnsi="方正黑体_GBK" w:cs="方正黑体_GBK" w:hint="eastAsia"/>
          <w:b w:val="0"/>
          <w:bCs/>
          <w:sz w:val="28"/>
          <w:szCs w:val="28"/>
        </w:rPr>
        <w:t>1</w:t>
      </w:r>
      <w:bookmarkStart w:id="0" w:name="_GoBack"/>
      <w:bookmarkEnd w:id="0"/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28"/>
          <w:szCs w:val="28"/>
        </w:rPr>
        <w:t xml:space="preserve"> </w:t>
      </w:r>
      <w:r>
        <w:rPr>
          <w:rStyle w:val="a6"/>
          <w:rFonts w:hint="eastAsia"/>
        </w:rPr>
        <w:t xml:space="preserve">   </w:t>
      </w:r>
    </w:p>
    <w:p w:rsidR="003D1206" w:rsidRDefault="00CB5009">
      <w:pPr>
        <w:pStyle w:val="a5"/>
        <w:widowControl/>
        <w:spacing w:before="0" w:beforeAutospacing="0" w:after="0" w:afterAutospacing="0"/>
        <w:jc w:val="center"/>
        <w:rPr>
          <w:rStyle w:val="a6"/>
          <w:rFonts w:ascii="方正黑体_GBK" w:eastAsia="方正黑体_GBK" w:hAnsi="方正黑体_GBK" w:cs="方正黑体_GBK"/>
          <w:sz w:val="32"/>
          <w:szCs w:val="32"/>
          <w:lang w:bidi="ar"/>
        </w:rPr>
      </w:pPr>
      <w:r>
        <w:rPr>
          <w:rStyle w:val="a6"/>
          <w:rFonts w:ascii="方正黑体_GBK" w:eastAsia="方正黑体_GBK" w:hAnsi="方正黑体_GBK" w:cs="方正黑体_GBK" w:hint="eastAsia"/>
          <w:sz w:val="32"/>
          <w:szCs w:val="32"/>
          <w:lang w:bidi="ar"/>
        </w:rPr>
        <w:t>北京市商业秘密保护示范基地（示范点）申报表</w:t>
      </w:r>
    </w:p>
    <w:tbl>
      <w:tblPr>
        <w:tblW w:w="8985" w:type="dxa"/>
        <w:jc w:val="center"/>
        <w:tblInd w:w="10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229"/>
        <w:gridCol w:w="1665"/>
        <w:gridCol w:w="1261"/>
        <w:gridCol w:w="1469"/>
        <w:gridCol w:w="1875"/>
      </w:tblGrid>
      <w:tr w:rsidR="003D1206">
        <w:trPr>
          <w:trHeight w:val="28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t>企业名称</w:t>
            </w:r>
          </w:p>
        </w:tc>
        <w:tc>
          <w:tcPr>
            <w:tcW w:w="41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t>法定代表人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</w:tr>
      <w:tr w:rsidR="003D1206">
        <w:trPr>
          <w:trHeight w:val="28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经营地址</w:t>
            </w:r>
          </w:p>
        </w:tc>
        <w:tc>
          <w:tcPr>
            <w:tcW w:w="41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</w:tr>
      <w:tr w:rsidR="003D1206">
        <w:trPr>
          <w:trHeight w:val="28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41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</w:tr>
      <w:tr w:rsidR="003D1206">
        <w:trPr>
          <w:trHeight w:val="444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年产值</w:t>
            </w:r>
          </w:p>
        </w:tc>
        <w:tc>
          <w:tcPr>
            <w:tcW w:w="41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员工数量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</w:tr>
      <w:tr w:rsidR="003D1206">
        <w:trPr>
          <w:trHeight w:val="519"/>
          <w:jc w:val="center"/>
        </w:trPr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t>联系人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t>职务</w:t>
            </w:r>
            <w:r>
              <w:t>/</w:t>
            </w:r>
            <w:r>
              <w:t>职称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widowControl/>
              <w:jc w:val="left"/>
              <w:textAlignment w:val="center"/>
            </w:pPr>
          </w:p>
        </w:tc>
      </w:tr>
      <w:tr w:rsidR="003D1206">
        <w:trPr>
          <w:trHeight w:val="1917"/>
          <w:jc w:val="center"/>
        </w:trPr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t>商业秘密保护工作开展情况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（可另附页）</w:t>
            </w:r>
          </w:p>
        </w:tc>
      </w:tr>
      <w:tr w:rsidR="003D1206">
        <w:trPr>
          <w:trHeight w:val="2334"/>
          <w:jc w:val="center"/>
        </w:trPr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t>申报企业意见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CB5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（单位公章）</w:t>
            </w:r>
          </w:p>
          <w:p w:rsidR="003D1206" w:rsidRDefault="00CB5009">
            <w:pPr>
              <w:jc w:val="center"/>
            </w:pP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3D1206">
        <w:trPr>
          <w:trHeight w:val="2904"/>
          <w:jc w:val="center"/>
        </w:trPr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区</w:t>
            </w:r>
            <w:r>
              <w:t>市场监管局</w:t>
            </w:r>
            <w:r>
              <w:rPr>
                <w:rFonts w:hint="eastAsia"/>
              </w:rPr>
              <w:t>推荐</w:t>
            </w:r>
            <w: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CB5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（单位公章）</w:t>
            </w:r>
          </w:p>
          <w:p w:rsidR="003D1206" w:rsidRDefault="00CB5009">
            <w:pPr>
              <w:jc w:val="center"/>
            </w:pP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3D1206">
        <w:trPr>
          <w:trHeight w:val="2394"/>
          <w:jc w:val="center"/>
        </w:trPr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t>市局验收意见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3D1206">
            <w:pPr>
              <w:pStyle w:val="a5"/>
              <w:widowControl/>
              <w:spacing w:before="0" w:beforeAutospacing="0" w:after="0" w:afterAutospacing="0"/>
            </w:pPr>
          </w:p>
          <w:p w:rsidR="003D1206" w:rsidRDefault="00CB5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:rsidR="003D1206" w:rsidRDefault="00CB5009">
            <w:pPr>
              <w:pStyle w:val="a5"/>
              <w:widowControl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3D1206" w:rsidRDefault="003D1206">
      <w:pPr>
        <w:pStyle w:val="a5"/>
        <w:widowControl/>
        <w:spacing w:before="0" w:beforeAutospacing="0" w:after="0" w:afterAutospacing="0"/>
        <w:rPr>
          <w:rStyle w:val="a6"/>
          <w:rFonts w:ascii="方正黑体_GBK" w:eastAsia="方正黑体_GBK" w:hAnsi="方正黑体_GBK" w:cs="方正黑体_GBK"/>
          <w:b w:val="0"/>
          <w:bCs/>
          <w:sz w:val="28"/>
          <w:szCs w:val="28"/>
        </w:rPr>
      </w:pPr>
    </w:p>
    <w:p w:rsidR="003D1206" w:rsidRDefault="003D1206">
      <w:pPr>
        <w:pStyle w:val="a5"/>
        <w:widowControl/>
        <w:spacing w:before="0" w:beforeAutospacing="0" w:after="0" w:afterAutospacing="0"/>
        <w:rPr>
          <w:rStyle w:val="a6"/>
          <w:rFonts w:ascii="方正黑体_GBK" w:eastAsia="方正黑体_GBK" w:hAnsi="方正黑体_GBK" w:cs="方正黑体_GBK"/>
          <w:b w:val="0"/>
          <w:bCs/>
          <w:sz w:val="28"/>
          <w:szCs w:val="28"/>
        </w:rPr>
      </w:pPr>
    </w:p>
    <w:p w:rsidR="003D1206" w:rsidRDefault="003D1206">
      <w:pPr>
        <w:pStyle w:val="a5"/>
        <w:widowControl/>
        <w:spacing w:before="0" w:beforeAutospacing="0" w:after="0" w:afterAutospacing="0"/>
      </w:pPr>
    </w:p>
    <w:sectPr w:rsidR="003D1206">
      <w:footerReference w:type="default" r:id="rId8"/>
      <w:pgSz w:w="11906" w:h="16838"/>
      <w:pgMar w:top="1157" w:right="1463" w:bottom="1157" w:left="146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09" w:rsidRDefault="00CB5009">
      <w:r>
        <w:separator/>
      </w:r>
    </w:p>
  </w:endnote>
  <w:endnote w:type="continuationSeparator" w:id="0">
    <w:p w:rsidR="00CB5009" w:rsidRDefault="00CB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06" w:rsidRDefault="00CB50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D1206" w:rsidRDefault="00CB5009">
                          <w:pPr>
                            <w:pStyle w:val="a4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B5C32">
                            <w:rPr>
                              <w:rFonts w:ascii="宋体" w:hAnsi="宋体" w:cs="宋体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3D1206" w:rsidRDefault="00CB5009">
                    <w:pPr>
                      <w:pStyle w:val="a4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DB5C32">
                      <w:rPr>
                        <w:rFonts w:ascii="宋体" w:hAnsi="宋体" w:cs="宋体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09" w:rsidRDefault="00CB5009">
      <w:r>
        <w:separator/>
      </w:r>
    </w:p>
  </w:footnote>
  <w:footnote w:type="continuationSeparator" w:id="0">
    <w:p w:rsidR="00CB5009" w:rsidRDefault="00CB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E5027"/>
    <w:rsid w:val="003D1206"/>
    <w:rsid w:val="00CB5009"/>
    <w:rsid w:val="00DB5C32"/>
    <w:rsid w:val="015E5027"/>
    <w:rsid w:val="207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ind w:left="847" w:right="1030"/>
      <w:outlineLvl w:val="0"/>
    </w:pPr>
    <w:rPr>
      <w:rFonts w:ascii="Arial Unicode MS" w:eastAsia="Arial Unicode MS" w:hAnsi="Arial Unicode MS" w:cs="Arial Unicode MS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ind w:left="847" w:right="1030"/>
      <w:outlineLvl w:val="0"/>
    </w:pPr>
    <w:rPr>
      <w:rFonts w:ascii="Arial Unicode MS" w:eastAsia="Arial Unicode MS" w:hAnsi="Arial Unicode MS" w:cs="Arial Unicode MS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管理人员</dc:creator>
  <cp:lastModifiedBy>lenovo</cp:lastModifiedBy>
  <cp:revision>2</cp:revision>
  <dcterms:created xsi:type="dcterms:W3CDTF">2023-05-08T02:07:00Z</dcterms:created>
  <dcterms:modified xsi:type="dcterms:W3CDTF">2023-05-30T01:51:00Z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